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9EE7C" w14:textId="736BCC56" w:rsidR="004E4DB8" w:rsidRPr="000C2A56" w:rsidRDefault="00F82745" w:rsidP="000C2A56">
      <w:pPr>
        <w:jc w:val="center"/>
        <w:rPr>
          <w:b/>
          <w:bCs/>
          <w:i/>
          <w:iCs/>
          <w:u w:val="single"/>
        </w:rPr>
      </w:pPr>
      <w:r w:rsidRPr="000C2A56">
        <w:rPr>
          <w:b/>
          <w:bCs/>
          <w:i/>
          <w:iCs/>
          <w:u w:val="single"/>
        </w:rPr>
        <w:t>Administración de Empresas</w:t>
      </w:r>
    </w:p>
    <w:p w14:paraId="098AF7CE" w14:textId="68F94C13" w:rsidR="00F82745" w:rsidRDefault="00F82745" w:rsidP="00F82745">
      <w:pPr>
        <w:pStyle w:val="Prrafodelista"/>
        <w:numPr>
          <w:ilvl w:val="0"/>
          <w:numId w:val="1"/>
        </w:numPr>
      </w:pPr>
      <w:r>
        <w:t>Elaborar un resumen sobre los aspectos principales sobre las etapas del proceso administrativo.</w:t>
      </w:r>
    </w:p>
    <w:p w14:paraId="6516F0A2" w14:textId="77777777" w:rsidR="000C2A56" w:rsidRPr="000C2A56" w:rsidRDefault="00F82745" w:rsidP="000C2A56">
      <w:pPr>
        <w:pStyle w:val="Prrafodelista"/>
        <w:numPr>
          <w:ilvl w:val="0"/>
          <w:numId w:val="1"/>
        </w:numPr>
        <w:spacing w:after="480"/>
      </w:pPr>
      <w:r w:rsidRPr="00F82745">
        <w:rPr>
          <w:rFonts w:ascii="Arial" w:hAnsi="Arial"/>
          <w:i/>
          <w:color w:val="475569"/>
          <w:sz w:val="26"/>
        </w:rPr>
        <w:t>Ejercicios Prácticos y Casos de Estudio sobre las Etapas del Proceso Administrativo</w:t>
      </w:r>
      <w:r w:rsidR="000C2A56">
        <w:rPr>
          <w:rFonts w:ascii="Arial" w:hAnsi="Arial"/>
          <w:i/>
          <w:color w:val="475569"/>
          <w:sz w:val="26"/>
        </w:rPr>
        <w:t>:</w:t>
      </w:r>
    </w:p>
    <w:p w14:paraId="4561C8E8" w14:textId="4071B419" w:rsidR="00F82745" w:rsidRDefault="00F82745" w:rsidP="000C2A56">
      <w:pPr>
        <w:spacing w:after="480"/>
      </w:pPr>
      <w:r>
        <w:t>El proceso administrative es la metodología fundamental de la gestión empresarial, compuesto por cuatro fases cíclicas e interrelacionadas: Planeación, Organización, Dirección y Control. Esta guía recopila 10 ejercicios en formato de opción múltiple con su respectiva justificación técnica y una sección final de desarrollo de casos. Diseñado para estudiantes, docentes y profesionales de la administración que buscan consolidar la transferencia de la teoría a la práctica operacional.</w:t>
      </w:r>
    </w:p>
    <w:tbl>
      <w:tblPr>
        <w:tblW w:w="0" w:type="auto"/>
        <w:jc w:val="center"/>
        <w:tblLook w:val="04A0" w:firstRow="1" w:lastRow="0" w:firstColumn="1" w:lastColumn="0" w:noHBand="0" w:noVBand="1"/>
      </w:tblPr>
      <w:tblGrid>
        <w:gridCol w:w="1701"/>
        <w:gridCol w:w="2127"/>
        <w:gridCol w:w="4676"/>
      </w:tblGrid>
      <w:tr w:rsidR="00F82745" w14:paraId="79240C9A" w14:textId="77777777" w:rsidTr="000C2A56">
        <w:trPr>
          <w:jc w:val="center"/>
        </w:trPr>
        <w:tc>
          <w:tcPr>
            <w:tcW w:w="1701" w:type="dxa"/>
            <w:shd w:val="clear" w:color="auto" w:fill="1E3A8A"/>
            <w:tcMar>
              <w:top w:w="120" w:type="dxa"/>
              <w:left w:w="150" w:type="dxa"/>
              <w:bottom w:w="120" w:type="dxa"/>
              <w:right w:w="150" w:type="dxa"/>
            </w:tcMar>
          </w:tcPr>
          <w:p w14:paraId="53654405" w14:textId="77777777" w:rsidR="00F82745" w:rsidRDefault="00F82745" w:rsidP="00AD4644">
            <w:r>
              <w:rPr>
                <w:b/>
                <w:color w:val="FFFFFF"/>
                <w:sz w:val="21"/>
              </w:rPr>
              <w:t>Fase / Etapa</w:t>
            </w:r>
          </w:p>
        </w:tc>
        <w:tc>
          <w:tcPr>
            <w:tcW w:w="2127" w:type="dxa"/>
            <w:shd w:val="clear" w:color="auto" w:fill="1E3A8A"/>
            <w:tcMar>
              <w:top w:w="120" w:type="dxa"/>
              <w:left w:w="150" w:type="dxa"/>
              <w:bottom w:w="120" w:type="dxa"/>
              <w:right w:w="150" w:type="dxa"/>
            </w:tcMar>
          </w:tcPr>
          <w:p w14:paraId="6EEF688D" w14:textId="77777777" w:rsidR="00F82745" w:rsidRDefault="00F82745" w:rsidP="00AD4644">
            <w:r>
              <w:rPr>
                <w:b/>
                <w:color w:val="FFFFFF"/>
                <w:sz w:val="21"/>
              </w:rPr>
              <w:t>Pregunta Clave</w:t>
            </w:r>
          </w:p>
        </w:tc>
        <w:tc>
          <w:tcPr>
            <w:tcW w:w="4676" w:type="dxa"/>
            <w:shd w:val="clear" w:color="auto" w:fill="1E3A8A"/>
            <w:tcMar>
              <w:top w:w="120" w:type="dxa"/>
              <w:left w:w="150" w:type="dxa"/>
              <w:bottom w:w="120" w:type="dxa"/>
              <w:right w:w="150" w:type="dxa"/>
            </w:tcMar>
          </w:tcPr>
          <w:p w14:paraId="718AE946" w14:textId="77777777" w:rsidR="00F82745" w:rsidRDefault="00F82745" w:rsidP="00AD4644">
            <w:r>
              <w:rPr>
                <w:b/>
                <w:color w:val="FFFFFF"/>
                <w:sz w:val="21"/>
              </w:rPr>
              <w:t>Enfoque Principal</w:t>
            </w:r>
          </w:p>
        </w:tc>
      </w:tr>
      <w:tr w:rsidR="00F82745" w14:paraId="3AE20683" w14:textId="77777777" w:rsidTr="000C2A56">
        <w:trPr>
          <w:jc w:val="center"/>
        </w:trPr>
        <w:tc>
          <w:tcPr>
            <w:tcW w:w="1701" w:type="dxa"/>
            <w:tcBorders>
              <w:top w:val="single" w:sz="4" w:space="0" w:color="E2E8F0"/>
              <w:left w:val="single" w:sz="4" w:space="0" w:color="E2E8F0"/>
              <w:bottom w:val="single" w:sz="4" w:space="0" w:color="E2E8F0"/>
              <w:right w:val="single" w:sz="4" w:space="0" w:color="E2E8F0"/>
            </w:tcBorders>
            <w:tcMar>
              <w:top w:w="100" w:type="dxa"/>
              <w:left w:w="150" w:type="dxa"/>
              <w:bottom w:w="100" w:type="dxa"/>
              <w:right w:w="150" w:type="dxa"/>
            </w:tcMar>
          </w:tcPr>
          <w:p w14:paraId="7704589E" w14:textId="77777777" w:rsidR="00F82745" w:rsidRDefault="00F82745" w:rsidP="00AD4644">
            <w:pPr>
              <w:spacing w:line="264" w:lineRule="auto"/>
            </w:pPr>
            <w:r>
              <w:t>1. Planeación (Mecánica)</w:t>
            </w:r>
          </w:p>
        </w:tc>
        <w:tc>
          <w:tcPr>
            <w:tcW w:w="2127" w:type="dxa"/>
            <w:tcBorders>
              <w:top w:val="single" w:sz="4" w:space="0" w:color="E2E8F0"/>
              <w:left w:val="single" w:sz="4" w:space="0" w:color="E2E8F0"/>
              <w:bottom w:val="single" w:sz="4" w:space="0" w:color="E2E8F0"/>
              <w:right w:val="single" w:sz="4" w:space="0" w:color="E2E8F0"/>
            </w:tcBorders>
            <w:tcMar>
              <w:top w:w="100" w:type="dxa"/>
              <w:left w:w="150" w:type="dxa"/>
              <w:bottom w:w="100" w:type="dxa"/>
              <w:right w:w="150" w:type="dxa"/>
            </w:tcMar>
          </w:tcPr>
          <w:p w14:paraId="7CC89C28" w14:textId="77777777" w:rsidR="00F82745" w:rsidRDefault="00F82745" w:rsidP="00AD4644">
            <w:pPr>
              <w:spacing w:line="264" w:lineRule="auto"/>
            </w:pPr>
            <w:r>
              <w:t>¿Qué se quiere hacer? ¿Qué se va a hacer?</w:t>
            </w:r>
          </w:p>
        </w:tc>
        <w:tc>
          <w:tcPr>
            <w:tcW w:w="4676" w:type="dxa"/>
            <w:tcBorders>
              <w:top w:val="single" w:sz="4" w:space="0" w:color="E2E8F0"/>
              <w:left w:val="single" w:sz="4" w:space="0" w:color="E2E8F0"/>
              <w:bottom w:val="single" w:sz="4" w:space="0" w:color="E2E8F0"/>
              <w:right w:val="single" w:sz="4" w:space="0" w:color="E2E8F0"/>
            </w:tcBorders>
            <w:tcMar>
              <w:top w:w="100" w:type="dxa"/>
              <w:left w:w="150" w:type="dxa"/>
              <w:bottom w:w="100" w:type="dxa"/>
              <w:right w:w="150" w:type="dxa"/>
            </w:tcMar>
          </w:tcPr>
          <w:p w14:paraId="371BA6FD" w14:textId="77777777" w:rsidR="00F82745" w:rsidRDefault="00F82745" w:rsidP="00AD4644">
            <w:pPr>
              <w:spacing w:line="264" w:lineRule="auto"/>
            </w:pPr>
            <w:r>
              <w:t>Definición de objetivos, misión, visión, estrategias y presupuestos.</w:t>
            </w:r>
          </w:p>
        </w:tc>
      </w:tr>
      <w:tr w:rsidR="00F82745" w14:paraId="5DCADB19" w14:textId="77777777" w:rsidTr="000C2A56">
        <w:trPr>
          <w:jc w:val="center"/>
        </w:trPr>
        <w:tc>
          <w:tcPr>
            <w:tcW w:w="1701" w:type="dxa"/>
            <w:tcBorders>
              <w:top w:val="single" w:sz="4" w:space="0" w:color="E2E8F0"/>
              <w:left w:val="single" w:sz="4" w:space="0" w:color="E2E8F0"/>
              <w:bottom w:val="single" w:sz="4" w:space="0" w:color="E2E8F0"/>
              <w:right w:val="single" w:sz="4" w:space="0" w:color="E2E8F0"/>
            </w:tcBorders>
            <w:shd w:val="clear" w:color="auto" w:fill="F8FAFC"/>
            <w:tcMar>
              <w:top w:w="100" w:type="dxa"/>
              <w:left w:w="150" w:type="dxa"/>
              <w:bottom w:w="100" w:type="dxa"/>
              <w:right w:w="150" w:type="dxa"/>
            </w:tcMar>
          </w:tcPr>
          <w:p w14:paraId="0C2097D3" w14:textId="77777777" w:rsidR="00F82745" w:rsidRDefault="00F82745" w:rsidP="00AD4644">
            <w:pPr>
              <w:spacing w:line="264" w:lineRule="auto"/>
            </w:pPr>
            <w:r>
              <w:t>2. Organización (Mecánica)</w:t>
            </w:r>
          </w:p>
        </w:tc>
        <w:tc>
          <w:tcPr>
            <w:tcW w:w="2127" w:type="dxa"/>
            <w:tcBorders>
              <w:top w:val="single" w:sz="4" w:space="0" w:color="E2E8F0"/>
              <w:left w:val="single" w:sz="4" w:space="0" w:color="E2E8F0"/>
              <w:bottom w:val="single" w:sz="4" w:space="0" w:color="E2E8F0"/>
              <w:right w:val="single" w:sz="4" w:space="0" w:color="E2E8F0"/>
            </w:tcBorders>
            <w:shd w:val="clear" w:color="auto" w:fill="F8FAFC"/>
            <w:tcMar>
              <w:top w:w="100" w:type="dxa"/>
              <w:left w:w="150" w:type="dxa"/>
              <w:bottom w:w="100" w:type="dxa"/>
              <w:right w:w="150" w:type="dxa"/>
            </w:tcMar>
          </w:tcPr>
          <w:p w14:paraId="596D3106" w14:textId="77777777" w:rsidR="00F82745" w:rsidRDefault="00F82745" w:rsidP="00AD4644">
            <w:pPr>
              <w:spacing w:line="264" w:lineRule="auto"/>
            </w:pPr>
            <w:r>
              <w:t>¿Cómo se va a hacer?</w:t>
            </w:r>
          </w:p>
        </w:tc>
        <w:tc>
          <w:tcPr>
            <w:tcW w:w="4676" w:type="dxa"/>
            <w:tcBorders>
              <w:top w:val="single" w:sz="4" w:space="0" w:color="E2E8F0"/>
              <w:left w:val="single" w:sz="4" w:space="0" w:color="E2E8F0"/>
              <w:bottom w:val="single" w:sz="4" w:space="0" w:color="E2E8F0"/>
              <w:right w:val="single" w:sz="4" w:space="0" w:color="E2E8F0"/>
            </w:tcBorders>
            <w:shd w:val="clear" w:color="auto" w:fill="F8FAFC"/>
            <w:tcMar>
              <w:top w:w="100" w:type="dxa"/>
              <w:left w:w="150" w:type="dxa"/>
              <w:bottom w:w="100" w:type="dxa"/>
              <w:right w:w="150" w:type="dxa"/>
            </w:tcMar>
          </w:tcPr>
          <w:p w14:paraId="4CFE95EF" w14:textId="77777777" w:rsidR="00F82745" w:rsidRDefault="00F82745" w:rsidP="00AD4644">
            <w:pPr>
              <w:spacing w:line="264" w:lineRule="auto"/>
            </w:pPr>
            <w:r>
              <w:t>Diseño de la estructura formal, organigramas, división del trabajo y asignación de funciones.</w:t>
            </w:r>
          </w:p>
        </w:tc>
      </w:tr>
      <w:tr w:rsidR="00F82745" w14:paraId="5A834880" w14:textId="77777777" w:rsidTr="000C2A56">
        <w:trPr>
          <w:jc w:val="center"/>
        </w:trPr>
        <w:tc>
          <w:tcPr>
            <w:tcW w:w="1701" w:type="dxa"/>
            <w:tcBorders>
              <w:top w:val="single" w:sz="4" w:space="0" w:color="E2E8F0"/>
              <w:left w:val="single" w:sz="4" w:space="0" w:color="E2E8F0"/>
              <w:bottom w:val="single" w:sz="4" w:space="0" w:color="E2E8F0"/>
              <w:right w:val="single" w:sz="4" w:space="0" w:color="E2E8F0"/>
            </w:tcBorders>
            <w:tcMar>
              <w:top w:w="100" w:type="dxa"/>
              <w:left w:w="150" w:type="dxa"/>
              <w:bottom w:w="100" w:type="dxa"/>
              <w:right w:w="150" w:type="dxa"/>
            </w:tcMar>
          </w:tcPr>
          <w:p w14:paraId="4A442FCA" w14:textId="77777777" w:rsidR="00F82745" w:rsidRDefault="00F82745" w:rsidP="00AD4644">
            <w:pPr>
              <w:spacing w:line="264" w:lineRule="auto"/>
            </w:pPr>
            <w:r>
              <w:t>3. Dirección (Dinámica)</w:t>
            </w:r>
          </w:p>
        </w:tc>
        <w:tc>
          <w:tcPr>
            <w:tcW w:w="2127" w:type="dxa"/>
            <w:tcBorders>
              <w:top w:val="single" w:sz="4" w:space="0" w:color="E2E8F0"/>
              <w:left w:val="single" w:sz="4" w:space="0" w:color="E2E8F0"/>
              <w:bottom w:val="single" w:sz="4" w:space="0" w:color="E2E8F0"/>
              <w:right w:val="single" w:sz="4" w:space="0" w:color="E2E8F0"/>
            </w:tcBorders>
            <w:tcMar>
              <w:top w:w="100" w:type="dxa"/>
              <w:left w:w="150" w:type="dxa"/>
              <w:bottom w:w="100" w:type="dxa"/>
              <w:right w:w="150" w:type="dxa"/>
            </w:tcMar>
          </w:tcPr>
          <w:p w14:paraId="34EA2CD4" w14:textId="77777777" w:rsidR="00F82745" w:rsidRDefault="00F82745" w:rsidP="00AD4644">
            <w:pPr>
              <w:spacing w:line="264" w:lineRule="auto"/>
            </w:pPr>
            <w:r>
              <w:t>Ver que se haga.</w:t>
            </w:r>
          </w:p>
        </w:tc>
        <w:tc>
          <w:tcPr>
            <w:tcW w:w="4676" w:type="dxa"/>
            <w:tcBorders>
              <w:top w:val="single" w:sz="4" w:space="0" w:color="E2E8F0"/>
              <w:left w:val="single" w:sz="4" w:space="0" w:color="E2E8F0"/>
              <w:bottom w:val="single" w:sz="4" w:space="0" w:color="E2E8F0"/>
              <w:right w:val="single" w:sz="4" w:space="0" w:color="E2E8F0"/>
            </w:tcBorders>
            <w:tcMar>
              <w:top w:w="100" w:type="dxa"/>
              <w:left w:w="150" w:type="dxa"/>
              <w:bottom w:w="100" w:type="dxa"/>
              <w:right w:w="150" w:type="dxa"/>
            </w:tcMar>
          </w:tcPr>
          <w:p w14:paraId="16C68FB1" w14:textId="77777777" w:rsidR="00F82745" w:rsidRDefault="00F82745" w:rsidP="00AD4644">
            <w:pPr>
              <w:spacing w:line="264" w:lineRule="auto"/>
            </w:pPr>
            <w:r>
              <w:t>Liderazgo, motivación, comunicación asertiva, toma de decisiones y supervisión.</w:t>
            </w:r>
          </w:p>
        </w:tc>
      </w:tr>
      <w:tr w:rsidR="00F82745" w14:paraId="054A14A4" w14:textId="77777777" w:rsidTr="000C2A56">
        <w:trPr>
          <w:jc w:val="center"/>
        </w:trPr>
        <w:tc>
          <w:tcPr>
            <w:tcW w:w="1701" w:type="dxa"/>
            <w:tcBorders>
              <w:top w:val="single" w:sz="4" w:space="0" w:color="E2E8F0"/>
              <w:left w:val="single" w:sz="4" w:space="0" w:color="E2E8F0"/>
              <w:bottom w:val="single" w:sz="4" w:space="0" w:color="E2E8F0"/>
              <w:right w:val="single" w:sz="4" w:space="0" w:color="E2E8F0"/>
            </w:tcBorders>
            <w:shd w:val="clear" w:color="auto" w:fill="F8FAFC"/>
            <w:tcMar>
              <w:top w:w="100" w:type="dxa"/>
              <w:left w:w="150" w:type="dxa"/>
              <w:bottom w:w="100" w:type="dxa"/>
              <w:right w:w="150" w:type="dxa"/>
            </w:tcMar>
          </w:tcPr>
          <w:p w14:paraId="7981301C" w14:textId="77777777" w:rsidR="00F82745" w:rsidRDefault="00F82745" w:rsidP="00AD4644">
            <w:pPr>
              <w:spacing w:line="264" w:lineRule="auto"/>
            </w:pPr>
            <w:r>
              <w:t>4. Control (Dinámica)</w:t>
            </w:r>
          </w:p>
        </w:tc>
        <w:tc>
          <w:tcPr>
            <w:tcW w:w="2127" w:type="dxa"/>
            <w:tcBorders>
              <w:top w:val="single" w:sz="4" w:space="0" w:color="E2E8F0"/>
              <w:left w:val="single" w:sz="4" w:space="0" w:color="E2E8F0"/>
              <w:bottom w:val="single" w:sz="4" w:space="0" w:color="E2E8F0"/>
              <w:right w:val="single" w:sz="4" w:space="0" w:color="E2E8F0"/>
            </w:tcBorders>
            <w:shd w:val="clear" w:color="auto" w:fill="F8FAFC"/>
            <w:tcMar>
              <w:top w:w="100" w:type="dxa"/>
              <w:left w:w="150" w:type="dxa"/>
              <w:bottom w:w="100" w:type="dxa"/>
              <w:right w:w="150" w:type="dxa"/>
            </w:tcMar>
          </w:tcPr>
          <w:p w14:paraId="6C1FABAA" w14:textId="77777777" w:rsidR="00F82745" w:rsidRDefault="00F82745" w:rsidP="00AD4644">
            <w:pPr>
              <w:spacing w:line="264" w:lineRule="auto"/>
            </w:pPr>
            <w:r>
              <w:t>¿Cómo se ha realizado?</w:t>
            </w:r>
          </w:p>
        </w:tc>
        <w:tc>
          <w:tcPr>
            <w:tcW w:w="4676" w:type="dxa"/>
            <w:tcBorders>
              <w:top w:val="single" w:sz="4" w:space="0" w:color="E2E8F0"/>
              <w:left w:val="single" w:sz="4" w:space="0" w:color="E2E8F0"/>
              <w:bottom w:val="single" w:sz="4" w:space="0" w:color="E2E8F0"/>
              <w:right w:val="single" w:sz="4" w:space="0" w:color="E2E8F0"/>
            </w:tcBorders>
            <w:shd w:val="clear" w:color="auto" w:fill="F8FAFC"/>
            <w:tcMar>
              <w:top w:w="100" w:type="dxa"/>
              <w:left w:w="150" w:type="dxa"/>
              <w:bottom w:w="100" w:type="dxa"/>
              <w:right w:w="150" w:type="dxa"/>
            </w:tcMar>
          </w:tcPr>
          <w:p w14:paraId="16097E97" w14:textId="77777777" w:rsidR="00F82745" w:rsidRDefault="00F82745" w:rsidP="00AD4644">
            <w:pPr>
              <w:spacing w:line="264" w:lineRule="auto"/>
            </w:pPr>
            <w:r>
              <w:t>Medición del desempeño, establecimiento de estándares, análisis de desviaciones y acciones correctivas.</w:t>
            </w:r>
          </w:p>
        </w:tc>
      </w:tr>
    </w:tbl>
    <w:p w14:paraId="06068A62" w14:textId="77777777" w:rsidR="00F82745" w:rsidRDefault="00F82745" w:rsidP="000C2A56">
      <w:pPr>
        <w:spacing w:after="320"/>
      </w:pPr>
    </w:p>
    <w:p w14:paraId="43F78AEC" w14:textId="77777777" w:rsidR="00F82745" w:rsidRDefault="00F82745" w:rsidP="000C2A56">
      <w:pPr>
        <w:spacing w:before="360" w:after="240"/>
      </w:pPr>
      <w:r w:rsidRPr="000C2A56">
        <w:rPr>
          <w:rFonts w:ascii="Arial" w:hAnsi="Arial"/>
          <w:b/>
          <w:color w:val="1E3A8A"/>
          <w:sz w:val="28"/>
        </w:rPr>
        <w:t>PARTE 1: CUESTIONARIO DE OPCIÓN MÚLTIPLE (10 EJERCICIOS)</w:t>
      </w:r>
    </w:p>
    <w:p w14:paraId="0A9957DB" w14:textId="77777777" w:rsidR="00F82745" w:rsidRDefault="00F82745" w:rsidP="000C2A56">
      <w:pPr>
        <w:keepNext/>
        <w:spacing w:before="240" w:after="120"/>
      </w:pPr>
      <w:r w:rsidRPr="000C2A56">
        <w:rPr>
          <w:b/>
          <w:color w:val="1E3A8A"/>
        </w:rPr>
        <w:t xml:space="preserve">Ejercicio 1: </w:t>
      </w:r>
      <w:r>
        <w:t>Una empresa de tecnología está definiendo su misión, visión y las metas financieras que desea alcanzar en los próximos cinco años. ¿En qué etapa del proceso administrativo se encuentra?</w:t>
      </w:r>
    </w:p>
    <w:p w14:paraId="37CC110D" w14:textId="2B587F83" w:rsidR="00F82745" w:rsidRPr="000C2A56" w:rsidRDefault="00F82745" w:rsidP="000C2A56">
      <w:pPr>
        <w:pStyle w:val="Prrafodelista"/>
        <w:spacing w:after="60"/>
        <w:rPr>
          <w:bCs/>
        </w:rPr>
      </w:pPr>
      <w:r w:rsidRPr="000C2A56">
        <w:rPr>
          <w:bCs/>
        </w:rPr>
        <w:t>A) Planeación</w:t>
      </w:r>
      <w:r w:rsidRPr="000C2A56">
        <w:rPr>
          <w:bCs/>
          <w:i/>
          <w:sz w:val="19"/>
        </w:rPr>
        <w:t xml:space="preserve">   </w:t>
      </w:r>
    </w:p>
    <w:p w14:paraId="2AB6E4CF" w14:textId="77777777" w:rsidR="00F82745" w:rsidRPr="000C2A56" w:rsidRDefault="00F82745" w:rsidP="000C2A56">
      <w:pPr>
        <w:pStyle w:val="Prrafodelista"/>
        <w:spacing w:after="60"/>
        <w:rPr>
          <w:bCs/>
        </w:rPr>
      </w:pPr>
      <w:r w:rsidRPr="000C2A56">
        <w:rPr>
          <w:bCs/>
        </w:rPr>
        <w:t>B) Organización</w:t>
      </w:r>
    </w:p>
    <w:p w14:paraId="45749ECF" w14:textId="77777777" w:rsidR="00F82745" w:rsidRDefault="00F82745" w:rsidP="000C2A56">
      <w:pPr>
        <w:pStyle w:val="Prrafodelista"/>
        <w:spacing w:after="60"/>
      </w:pPr>
      <w:r>
        <w:t>C) Dirección</w:t>
      </w:r>
    </w:p>
    <w:p w14:paraId="25FD3B39" w14:textId="77777777" w:rsidR="00F82745" w:rsidRDefault="00F82745" w:rsidP="000C2A56">
      <w:pPr>
        <w:pStyle w:val="Prrafodelista"/>
        <w:spacing w:after="60"/>
      </w:pPr>
      <w:r>
        <w:t>D) Control</w:t>
      </w:r>
    </w:p>
    <w:p w14:paraId="3CD83C57" w14:textId="77777777" w:rsidR="00F82745" w:rsidRDefault="00F82745" w:rsidP="000C2A56">
      <w:pPr>
        <w:spacing w:after="80"/>
      </w:pPr>
    </w:p>
    <w:p w14:paraId="4E8FAE2C" w14:textId="77777777" w:rsidR="00F82745" w:rsidRDefault="00F82745" w:rsidP="000C2A56">
      <w:pPr>
        <w:keepNext/>
        <w:spacing w:before="240" w:after="120"/>
      </w:pPr>
      <w:r w:rsidRPr="000C2A56">
        <w:rPr>
          <w:b/>
          <w:color w:val="1E3A8A"/>
        </w:rPr>
        <w:lastRenderedPageBreak/>
        <w:t xml:space="preserve">Ejercicio 2: </w:t>
      </w:r>
      <w:r>
        <w:t>El director general de una fábrica decide agrupar las actividades en departamentos de producción, ventas y finanzas, asignando un supervisor a cada área de manera oficial. ¿Qué etapa está aplicando?</w:t>
      </w:r>
    </w:p>
    <w:p w14:paraId="79199C48" w14:textId="77777777" w:rsidR="00F82745" w:rsidRDefault="00F82745" w:rsidP="000C2A56">
      <w:pPr>
        <w:pStyle w:val="Prrafodelista"/>
        <w:spacing w:after="60"/>
      </w:pPr>
      <w:r>
        <w:t>A) Planeación</w:t>
      </w:r>
    </w:p>
    <w:p w14:paraId="668D6F3D" w14:textId="5D00880A" w:rsidR="00F82745" w:rsidRPr="00F82745" w:rsidRDefault="00F82745" w:rsidP="000C2A56">
      <w:pPr>
        <w:pStyle w:val="Prrafodelista"/>
        <w:spacing w:after="60"/>
        <w:rPr>
          <w:bCs/>
        </w:rPr>
      </w:pPr>
      <w:r w:rsidRPr="00F82745">
        <w:rPr>
          <w:bCs/>
        </w:rPr>
        <w:t>B) Organización</w:t>
      </w:r>
      <w:r w:rsidRPr="00F82745">
        <w:rPr>
          <w:bCs/>
          <w:i/>
          <w:sz w:val="19"/>
        </w:rPr>
        <w:t xml:space="preserve">   </w:t>
      </w:r>
    </w:p>
    <w:p w14:paraId="5AF16561" w14:textId="77777777" w:rsidR="00F82745" w:rsidRDefault="00F82745" w:rsidP="00F82745">
      <w:pPr>
        <w:pStyle w:val="Prrafodelista"/>
        <w:spacing w:after="60"/>
      </w:pPr>
      <w:r>
        <w:t>C) Dirección</w:t>
      </w:r>
    </w:p>
    <w:p w14:paraId="2F305252" w14:textId="669369AE" w:rsidR="00F82745" w:rsidRDefault="00F82745" w:rsidP="00F82745">
      <w:pPr>
        <w:pStyle w:val="Prrafodelista"/>
        <w:spacing w:after="60"/>
      </w:pPr>
      <w:r>
        <w:t>D) Control</w:t>
      </w:r>
    </w:p>
    <w:p w14:paraId="6BD2D559" w14:textId="77777777" w:rsidR="00F82745" w:rsidRDefault="00F82745" w:rsidP="000C2A56">
      <w:pPr>
        <w:keepNext/>
        <w:spacing w:before="240" w:after="120"/>
      </w:pPr>
      <w:r w:rsidRPr="00F82745">
        <w:rPr>
          <w:b/>
          <w:color w:val="1E3A8A"/>
        </w:rPr>
        <w:t xml:space="preserve">Ejercicio 3: </w:t>
      </w:r>
      <w:r>
        <w:t>Un gerente de tienda reúne a su equipo de ventas para motivarlos antes de una campaña importante, ofreciéndoles un bono por desempeño y resolviendo dudas operativas sobre la atención al cliente. ¿Qué etapa lidera?</w:t>
      </w:r>
    </w:p>
    <w:p w14:paraId="124FB511" w14:textId="77777777" w:rsidR="00F82745" w:rsidRDefault="00F82745" w:rsidP="00F82745">
      <w:pPr>
        <w:pStyle w:val="Prrafodelista"/>
        <w:spacing w:after="60"/>
      </w:pPr>
      <w:r>
        <w:t>A) Planeación</w:t>
      </w:r>
    </w:p>
    <w:p w14:paraId="16E1F8DD" w14:textId="77777777" w:rsidR="00F82745" w:rsidRDefault="00F82745" w:rsidP="00F82745">
      <w:pPr>
        <w:pStyle w:val="Prrafodelista"/>
        <w:spacing w:after="60"/>
      </w:pPr>
      <w:r>
        <w:t>B) Organización</w:t>
      </w:r>
    </w:p>
    <w:p w14:paraId="7614E5C9" w14:textId="330ABB7B" w:rsidR="00F82745" w:rsidRPr="00F82745" w:rsidRDefault="00F82745" w:rsidP="00F82745">
      <w:pPr>
        <w:pStyle w:val="Prrafodelista"/>
        <w:spacing w:after="60"/>
        <w:rPr>
          <w:bCs/>
        </w:rPr>
      </w:pPr>
      <w:r w:rsidRPr="00F82745">
        <w:rPr>
          <w:bCs/>
        </w:rPr>
        <w:t>C) Dirección</w:t>
      </w:r>
      <w:r w:rsidRPr="00F82745">
        <w:rPr>
          <w:bCs/>
          <w:i/>
          <w:sz w:val="19"/>
        </w:rPr>
        <w:t xml:space="preserve">   </w:t>
      </w:r>
    </w:p>
    <w:p w14:paraId="1AC0565E" w14:textId="77777777" w:rsidR="00F82745" w:rsidRDefault="00F82745" w:rsidP="00F82745">
      <w:pPr>
        <w:pStyle w:val="Prrafodelista"/>
        <w:spacing w:after="60"/>
      </w:pPr>
      <w:r>
        <w:t>D) Control</w:t>
      </w:r>
    </w:p>
    <w:p w14:paraId="13705B79" w14:textId="77777777" w:rsidR="00F82745" w:rsidRDefault="00F82745" w:rsidP="000C2A56">
      <w:pPr>
        <w:keepNext/>
        <w:spacing w:before="240" w:after="120"/>
      </w:pPr>
      <w:r w:rsidRPr="000C2A56">
        <w:rPr>
          <w:b/>
          <w:color w:val="1E3A8A"/>
        </w:rPr>
        <w:t xml:space="preserve">Ejercicio 4: </w:t>
      </w:r>
      <w:r>
        <w:t>Al final del mes, el área de contabilidad compara los ingresos reales obtenidos con el presupuesto que se había planificado originalmente con el fin específico de detectar desviaciones. ¿Qué etapa describe esto?</w:t>
      </w:r>
    </w:p>
    <w:p w14:paraId="5871FD75" w14:textId="77777777" w:rsidR="00F82745" w:rsidRDefault="00F82745" w:rsidP="00F82745">
      <w:pPr>
        <w:pStyle w:val="Prrafodelista"/>
        <w:spacing w:after="60"/>
      </w:pPr>
      <w:r>
        <w:t>A) Planeación</w:t>
      </w:r>
    </w:p>
    <w:p w14:paraId="28155CCE" w14:textId="77777777" w:rsidR="00F82745" w:rsidRDefault="00F82745" w:rsidP="00F82745">
      <w:pPr>
        <w:pStyle w:val="Prrafodelista"/>
        <w:spacing w:after="60"/>
      </w:pPr>
      <w:r>
        <w:t>B) Organización</w:t>
      </w:r>
    </w:p>
    <w:p w14:paraId="56960282" w14:textId="77777777" w:rsidR="00F82745" w:rsidRDefault="00F82745" w:rsidP="00F82745">
      <w:pPr>
        <w:pStyle w:val="Prrafodelista"/>
        <w:spacing w:after="60"/>
      </w:pPr>
      <w:r>
        <w:t>C) Dirección</w:t>
      </w:r>
    </w:p>
    <w:p w14:paraId="53EB0D7E" w14:textId="4257880A" w:rsidR="00F82745" w:rsidRPr="00F82745" w:rsidRDefault="00F82745" w:rsidP="00F82745">
      <w:pPr>
        <w:pStyle w:val="Prrafodelista"/>
        <w:spacing w:after="60"/>
        <w:rPr>
          <w:bCs/>
        </w:rPr>
      </w:pPr>
      <w:r w:rsidRPr="00F82745">
        <w:rPr>
          <w:bCs/>
        </w:rPr>
        <w:t>D) Control</w:t>
      </w:r>
      <w:r w:rsidRPr="00F82745">
        <w:rPr>
          <w:bCs/>
          <w:i/>
          <w:sz w:val="19"/>
        </w:rPr>
        <w:t xml:space="preserve">   </w:t>
      </w:r>
    </w:p>
    <w:p w14:paraId="4B33E6B5" w14:textId="495BACC9" w:rsidR="00F82745" w:rsidRDefault="00F82745" w:rsidP="000C2A56">
      <w:pPr>
        <w:keepNext/>
        <w:spacing w:before="240" w:after="120"/>
      </w:pPr>
      <w:r w:rsidRPr="000C2A56">
        <w:rPr>
          <w:b/>
          <w:color w:val="1E3A8A"/>
        </w:rPr>
        <w:t xml:space="preserve">Ejercicio 5: </w:t>
      </w:r>
      <w:r>
        <w:t xml:space="preserve">Dentro de la etapa de planeación, ¿cómo se denominan los cursos de acción general que señalan la dirección de los </w:t>
      </w:r>
      <w:r w:rsidR="000C2A56">
        <w:t>esfuerzos,</w:t>
      </w:r>
      <w:r>
        <w:t xml:space="preserve"> pero sin detallar minuciosamente los pasos operativos exactos?</w:t>
      </w:r>
    </w:p>
    <w:p w14:paraId="21268DAA" w14:textId="326E08E2" w:rsidR="00F82745" w:rsidRPr="00F82745" w:rsidRDefault="00F82745" w:rsidP="00F82745">
      <w:pPr>
        <w:pStyle w:val="Prrafodelista"/>
        <w:spacing w:after="60"/>
        <w:rPr>
          <w:bCs/>
        </w:rPr>
      </w:pPr>
      <w:r w:rsidRPr="00F82745">
        <w:rPr>
          <w:bCs/>
        </w:rPr>
        <w:t>A) Estrategias</w:t>
      </w:r>
      <w:r w:rsidRPr="00F82745">
        <w:rPr>
          <w:bCs/>
          <w:i/>
          <w:sz w:val="19"/>
        </w:rPr>
        <w:t xml:space="preserve">   </w:t>
      </w:r>
    </w:p>
    <w:p w14:paraId="5F15796A" w14:textId="77777777" w:rsidR="00F82745" w:rsidRDefault="00F82745" w:rsidP="00F82745">
      <w:pPr>
        <w:pStyle w:val="Prrafodelista"/>
        <w:spacing w:after="60"/>
      </w:pPr>
      <w:r>
        <w:t>B) Reglas</w:t>
      </w:r>
    </w:p>
    <w:p w14:paraId="55DFBC5C" w14:textId="77777777" w:rsidR="00F82745" w:rsidRDefault="00F82745" w:rsidP="00F82745">
      <w:pPr>
        <w:pStyle w:val="Prrafodelista"/>
        <w:spacing w:after="60"/>
      </w:pPr>
      <w:r>
        <w:t>C) Presupuestos</w:t>
      </w:r>
    </w:p>
    <w:p w14:paraId="034A01FF" w14:textId="77777777" w:rsidR="00F82745" w:rsidRDefault="00F82745" w:rsidP="00F82745">
      <w:pPr>
        <w:pStyle w:val="Prrafodelista"/>
        <w:spacing w:after="60"/>
      </w:pPr>
      <w:r>
        <w:t>D) Procedimientos</w:t>
      </w:r>
    </w:p>
    <w:p w14:paraId="495C1414" w14:textId="77777777" w:rsidR="00F82745" w:rsidRDefault="00F82745" w:rsidP="000C2A56">
      <w:pPr>
        <w:keepNext/>
        <w:spacing w:before="240" w:after="120"/>
      </w:pPr>
      <w:r w:rsidRPr="000C2A56">
        <w:rPr>
          <w:b/>
          <w:color w:val="1E3A8A"/>
        </w:rPr>
        <w:t xml:space="preserve">Ejercicio 6: </w:t>
      </w:r>
      <w:r>
        <w:t>Un organigrama es una herramienta fundamental que sirve de representación gráfica para la estructura de la empresa. ¿A qué fase y etapa pertenece explícitamente su diseño?</w:t>
      </w:r>
    </w:p>
    <w:p w14:paraId="6C7B22F2" w14:textId="77777777" w:rsidR="00F82745" w:rsidRDefault="00F82745" w:rsidP="00F82745">
      <w:pPr>
        <w:pStyle w:val="Prrafodelista"/>
        <w:spacing w:after="60"/>
      </w:pPr>
      <w:r>
        <w:t>A) Fase mecánica - Planeación</w:t>
      </w:r>
    </w:p>
    <w:p w14:paraId="4AF89C65" w14:textId="56E1E07D" w:rsidR="00F82745" w:rsidRPr="00F82745" w:rsidRDefault="00F82745" w:rsidP="00F82745">
      <w:pPr>
        <w:pStyle w:val="Prrafodelista"/>
        <w:spacing w:after="60"/>
        <w:rPr>
          <w:bCs/>
        </w:rPr>
      </w:pPr>
      <w:r w:rsidRPr="00F82745">
        <w:rPr>
          <w:bCs/>
        </w:rPr>
        <w:t>B) Fase mecánica - Organización</w:t>
      </w:r>
      <w:r w:rsidRPr="00F82745">
        <w:rPr>
          <w:bCs/>
          <w:i/>
          <w:sz w:val="19"/>
        </w:rPr>
        <w:t xml:space="preserve">   </w:t>
      </w:r>
    </w:p>
    <w:p w14:paraId="3E94998C" w14:textId="77777777" w:rsidR="00F82745" w:rsidRDefault="00F82745" w:rsidP="00F82745">
      <w:pPr>
        <w:pStyle w:val="Prrafodelista"/>
        <w:spacing w:after="60"/>
      </w:pPr>
      <w:r>
        <w:t>C) Fase dinámica - Dirección</w:t>
      </w:r>
    </w:p>
    <w:p w14:paraId="7D4B959F" w14:textId="494AD533" w:rsidR="00F82745" w:rsidRDefault="00F82745" w:rsidP="00F82745">
      <w:pPr>
        <w:pStyle w:val="Prrafodelista"/>
        <w:spacing w:after="60"/>
      </w:pPr>
      <w:r>
        <w:t>D) Fase dinámica - Control</w:t>
      </w:r>
    </w:p>
    <w:p w14:paraId="57B7DEC9" w14:textId="77777777" w:rsidR="00F82745" w:rsidRDefault="00F82745" w:rsidP="000C2A56">
      <w:pPr>
        <w:keepNext/>
        <w:spacing w:before="240" w:after="120"/>
      </w:pPr>
      <w:r w:rsidRPr="000C2A56">
        <w:rPr>
          <w:b/>
          <w:color w:val="1E3A8A"/>
        </w:rPr>
        <w:t xml:space="preserve">Ejercicio 7: </w:t>
      </w:r>
      <w:r>
        <w:t xml:space="preserve">Si una empresa identifica que sus ventas bajaron porque el nuevo sistema logístico retrasa las entregas, y decide cambiar de forma inmediata de proveedor de transporte, ¿qué </w:t>
      </w:r>
      <w:proofErr w:type="spellStart"/>
      <w:r>
        <w:t>sub-etapa</w:t>
      </w:r>
      <w:proofErr w:type="spellEnd"/>
      <w:r>
        <w:t xml:space="preserve"> del control está ejecutando?</w:t>
      </w:r>
    </w:p>
    <w:p w14:paraId="43EA9FC2" w14:textId="77777777" w:rsidR="00F82745" w:rsidRDefault="00F82745" w:rsidP="00F82745">
      <w:pPr>
        <w:pStyle w:val="Prrafodelista"/>
        <w:spacing w:after="60"/>
      </w:pPr>
      <w:r>
        <w:t>A) Establecimiento de estándares</w:t>
      </w:r>
    </w:p>
    <w:p w14:paraId="1AFFAE0B" w14:textId="77777777" w:rsidR="00F82745" w:rsidRDefault="00F82745" w:rsidP="00F82745">
      <w:pPr>
        <w:pStyle w:val="Prrafodelista"/>
        <w:spacing w:after="60"/>
      </w:pPr>
      <w:r>
        <w:t>B) Medición de resultados</w:t>
      </w:r>
    </w:p>
    <w:p w14:paraId="5DC4AA4B" w14:textId="43AB78FE" w:rsidR="00F82745" w:rsidRPr="00F82745" w:rsidRDefault="00F82745" w:rsidP="00F82745">
      <w:pPr>
        <w:pStyle w:val="Prrafodelista"/>
        <w:spacing w:after="60"/>
        <w:rPr>
          <w:bCs/>
        </w:rPr>
      </w:pPr>
      <w:r w:rsidRPr="00F82745">
        <w:rPr>
          <w:bCs/>
        </w:rPr>
        <w:t>C) Corrección o acción correctiva</w:t>
      </w:r>
      <w:r w:rsidRPr="00F82745">
        <w:rPr>
          <w:bCs/>
          <w:i/>
          <w:sz w:val="19"/>
        </w:rPr>
        <w:t xml:space="preserve">   </w:t>
      </w:r>
    </w:p>
    <w:p w14:paraId="5CC5F854" w14:textId="77777777" w:rsidR="00F82745" w:rsidRDefault="00F82745" w:rsidP="00F82745">
      <w:pPr>
        <w:pStyle w:val="Prrafodelista"/>
        <w:spacing w:after="60"/>
      </w:pPr>
      <w:r>
        <w:lastRenderedPageBreak/>
        <w:t>D) Retroalimentación</w:t>
      </w:r>
    </w:p>
    <w:p w14:paraId="1D79125C" w14:textId="77777777" w:rsidR="00F82745" w:rsidRDefault="00F82745" w:rsidP="000C2A56">
      <w:pPr>
        <w:keepNext/>
        <w:spacing w:before="240" w:after="120"/>
      </w:pPr>
      <w:r w:rsidRPr="000C2A56">
        <w:rPr>
          <w:b/>
          <w:color w:val="1E3A8A"/>
        </w:rPr>
        <w:t xml:space="preserve">Ejercicio 8: </w:t>
      </w:r>
      <w:r>
        <w:t>En la teoría general del proceso administrativo, las etapas se dividen en dos fases: la Mecánica (estructural) y la Dinámica (operativa). ¿Cuáles pertenecen formalmente a la Fase Dinámica?</w:t>
      </w:r>
    </w:p>
    <w:p w14:paraId="48C21BCE" w14:textId="77777777" w:rsidR="00F82745" w:rsidRDefault="00F82745" w:rsidP="00F82745">
      <w:pPr>
        <w:pStyle w:val="Prrafodelista"/>
        <w:spacing w:after="60"/>
      </w:pPr>
      <w:r>
        <w:t>A) Planeación y Organización</w:t>
      </w:r>
    </w:p>
    <w:p w14:paraId="59B18A25" w14:textId="77777777" w:rsidR="00F82745" w:rsidRDefault="00F82745" w:rsidP="00F82745">
      <w:pPr>
        <w:pStyle w:val="Prrafodelista"/>
        <w:spacing w:after="60"/>
      </w:pPr>
      <w:r>
        <w:t>B) Organización y Dirección</w:t>
      </w:r>
    </w:p>
    <w:p w14:paraId="0B0DA541" w14:textId="08190A44" w:rsidR="00F82745" w:rsidRPr="00F82745" w:rsidRDefault="00F82745" w:rsidP="00F82745">
      <w:pPr>
        <w:pStyle w:val="Prrafodelista"/>
        <w:spacing w:after="60"/>
        <w:rPr>
          <w:bCs/>
        </w:rPr>
      </w:pPr>
      <w:r w:rsidRPr="00F82745">
        <w:rPr>
          <w:bCs/>
        </w:rPr>
        <w:t>C) Dirección y Control</w:t>
      </w:r>
      <w:r w:rsidRPr="00F82745">
        <w:rPr>
          <w:bCs/>
          <w:i/>
          <w:sz w:val="19"/>
        </w:rPr>
        <w:t xml:space="preserve">   </w:t>
      </w:r>
    </w:p>
    <w:p w14:paraId="2589731A" w14:textId="77777777" w:rsidR="00F82745" w:rsidRDefault="00F82745" w:rsidP="00F82745">
      <w:pPr>
        <w:pStyle w:val="Prrafodelista"/>
        <w:spacing w:after="60"/>
      </w:pPr>
      <w:r>
        <w:t>D) Planeación y Control</w:t>
      </w:r>
    </w:p>
    <w:p w14:paraId="36E3FC0F" w14:textId="77777777" w:rsidR="00F82745" w:rsidRDefault="00F82745" w:rsidP="000C2A56">
      <w:pPr>
        <w:keepNext/>
        <w:spacing w:before="240" w:after="120"/>
      </w:pPr>
      <w:r w:rsidRPr="000C2A56">
        <w:rPr>
          <w:b/>
          <w:color w:val="1E3A8A"/>
        </w:rPr>
        <w:t xml:space="preserve">Ejercicio 9: </w:t>
      </w:r>
      <w:r>
        <w:t>Para que la comunicación fluya de manera efectiva durante la Dirección, es fundamental usar canales institucionales. ¿Cuál es un ejemplo de comunicación formal descendente?</w:t>
      </w:r>
    </w:p>
    <w:p w14:paraId="6349AF8D" w14:textId="77777777" w:rsidR="00F82745" w:rsidRDefault="00F82745" w:rsidP="00F82745">
      <w:pPr>
        <w:pStyle w:val="Prrafodelista"/>
        <w:spacing w:after="60"/>
      </w:pPr>
      <w:r>
        <w:t>A) Una carta de queja enviada por un empleado al departamento de Recursos Humanos.</w:t>
      </w:r>
    </w:p>
    <w:p w14:paraId="1CE0A7D7" w14:textId="7B15A2F2" w:rsidR="00F82745" w:rsidRPr="00F82745" w:rsidRDefault="00F82745" w:rsidP="00F82745">
      <w:pPr>
        <w:pStyle w:val="Prrafodelista"/>
        <w:spacing w:after="60"/>
        <w:rPr>
          <w:bCs/>
        </w:rPr>
      </w:pPr>
      <w:r w:rsidRPr="00F82745">
        <w:rPr>
          <w:bCs/>
        </w:rPr>
        <w:t xml:space="preserve">B) Un correo electrónico del </w:t>
      </w:r>
      <w:r w:rsidRPr="00F82745">
        <w:rPr>
          <w:bCs/>
        </w:rPr>
        <w:t>director general</w:t>
      </w:r>
      <w:r w:rsidRPr="00F82745">
        <w:rPr>
          <w:bCs/>
        </w:rPr>
        <w:t xml:space="preserve"> notificando a todo el personal el nuevo reglamento interno.</w:t>
      </w:r>
      <w:r w:rsidRPr="00F82745">
        <w:rPr>
          <w:bCs/>
          <w:i/>
          <w:sz w:val="19"/>
        </w:rPr>
        <w:t xml:space="preserve">   </w:t>
      </w:r>
    </w:p>
    <w:p w14:paraId="7193A0FE" w14:textId="77777777" w:rsidR="00F82745" w:rsidRDefault="00F82745" w:rsidP="00F82745">
      <w:pPr>
        <w:pStyle w:val="Prrafodelista"/>
        <w:spacing w:after="60"/>
      </w:pPr>
      <w:r>
        <w:t>C) Una reunión de coordinación interna entre los gerentes de Marketing y de Finanzas.</w:t>
      </w:r>
    </w:p>
    <w:p w14:paraId="479431D3" w14:textId="77777777" w:rsidR="00F82745" w:rsidRDefault="00F82745" w:rsidP="00F82745">
      <w:pPr>
        <w:pStyle w:val="Prrafodelista"/>
        <w:spacing w:after="60"/>
      </w:pPr>
      <w:r>
        <w:t>D) Un rumor esparcido espontáneamente en la cafetería sobre posibles cambios en los horarios corporativos.</w:t>
      </w:r>
    </w:p>
    <w:p w14:paraId="7FE3F9A2" w14:textId="77777777" w:rsidR="00F82745" w:rsidRDefault="00F82745" w:rsidP="000C2A56">
      <w:pPr>
        <w:keepNext/>
        <w:spacing w:before="240" w:after="120"/>
      </w:pPr>
      <w:r w:rsidRPr="000C2A56">
        <w:rPr>
          <w:b/>
          <w:color w:val="1E3A8A"/>
        </w:rPr>
        <w:t xml:space="preserve">Ejercicio 10: </w:t>
      </w:r>
      <w:r>
        <w:t>La premisa de que 'las etapas del proceso administrativo no ocurren de manera lineal aislada, sino que se superponen e influyen en un ciclo constante' define el principio de:</w:t>
      </w:r>
    </w:p>
    <w:p w14:paraId="67ECA9D8" w14:textId="77777777" w:rsidR="00F82745" w:rsidRDefault="00F82745" w:rsidP="00F82745">
      <w:pPr>
        <w:pStyle w:val="Prrafodelista"/>
        <w:spacing w:after="60"/>
      </w:pPr>
      <w:r>
        <w:t>A) Interactividad o Flexibilidad</w:t>
      </w:r>
    </w:p>
    <w:p w14:paraId="7D3CB62E" w14:textId="77777777" w:rsidR="00F82745" w:rsidRDefault="00F82745" w:rsidP="00F82745">
      <w:pPr>
        <w:pStyle w:val="Prrafodelista"/>
        <w:spacing w:after="60"/>
      </w:pPr>
      <w:r>
        <w:t>B) Universalidad</w:t>
      </w:r>
    </w:p>
    <w:p w14:paraId="1D260670" w14:textId="54AAC25E" w:rsidR="00F82745" w:rsidRPr="00F82745" w:rsidRDefault="00F82745" w:rsidP="00F82745">
      <w:pPr>
        <w:pStyle w:val="Prrafodelista"/>
        <w:spacing w:after="60"/>
        <w:rPr>
          <w:bCs/>
        </w:rPr>
      </w:pPr>
      <w:r w:rsidRPr="00F82745">
        <w:rPr>
          <w:bCs/>
        </w:rPr>
        <w:t>C) Unidad del proceso o Integralidad</w:t>
      </w:r>
      <w:r w:rsidRPr="00F82745">
        <w:rPr>
          <w:bCs/>
          <w:i/>
          <w:sz w:val="19"/>
        </w:rPr>
        <w:t xml:space="preserve">   </w:t>
      </w:r>
    </w:p>
    <w:p w14:paraId="56D1B6C0" w14:textId="77777777" w:rsidR="00F82745" w:rsidRDefault="00F82745" w:rsidP="00F82745">
      <w:pPr>
        <w:pStyle w:val="Prrafodelista"/>
        <w:spacing w:after="60"/>
      </w:pPr>
      <w:r>
        <w:t>D) Especialización</w:t>
      </w:r>
    </w:p>
    <w:p w14:paraId="4B69B4F0" w14:textId="77777777" w:rsidR="000C2A56" w:rsidRDefault="00F82745" w:rsidP="000C2A56">
      <w:pPr>
        <w:spacing w:before="480" w:after="240"/>
      </w:pPr>
      <w:r w:rsidRPr="000C2A56">
        <w:rPr>
          <w:rFonts w:ascii="Arial" w:hAnsi="Arial"/>
          <w:b/>
          <w:color w:val="1E3A8A"/>
          <w:sz w:val="28"/>
        </w:rPr>
        <w:t xml:space="preserve">PARTE </w:t>
      </w:r>
      <w:r w:rsidRPr="000C2A56">
        <w:rPr>
          <w:rFonts w:ascii="Arial" w:hAnsi="Arial"/>
          <w:b/>
          <w:color w:val="1E3A8A"/>
          <w:sz w:val="28"/>
        </w:rPr>
        <w:t>3</w:t>
      </w:r>
      <w:r w:rsidRPr="000C2A56">
        <w:rPr>
          <w:rFonts w:ascii="Arial" w:hAnsi="Arial"/>
          <w:b/>
          <w:color w:val="1E3A8A"/>
          <w:sz w:val="28"/>
        </w:rPr>
        <w:t>: CASOS DE ESTUDIO Y DESARROLLO</w:t>
      </w:r>
    </w:p>
    <w:p w14:paraId="25FEE04D" w14:textId="3B732546" w:rsidR="00F82745" w:rsidRDefault="00F82745" w:rsidP="000C2A56">
      <w:pPr>
        <w:spacing w:before="480" w:after="240"/>
      </w:pPr>
      <w:r>
        <w:t xml:space="preserve">A </w:t>
      </w:r>
      <w:r>
        <w:t>continuación,</w:t>
      </w:r>
      <w:r>
        <w:t xml:space="preserve"> se plantean dos escenarios organizacionales reales. El estudiante debe analizar los síntomas de la empresa, identificar qué etapa del proceso administrativo está fallando o requiere atención, y proponer un plan de acción formal.</w:t>
      </w:r>
    </w:p>
    <w:p w14:paraId="3DEF9F6F" w14:textId="77777777" w:rsidR="00F82745" w:rsidRDefault="00F82745" w:rsidP="000C2A56">
      <w:pPr>
        <w:spacing w:before="200" w:after="80"/>
      </w:pPr>
      <w:r w:rsidRPr="000C2A56">
        <w:rPr>
          <w:b/>
          <w:color w:val="0F172A"/>
          <w:sz w:val="24"/>
        </w:rPr>
        <w:t>Caso Práctico 1: El Dilema del Crecimiento en 'Logística Express'</w:t>
      </w:r>
    </w:p>
    <w:p w14:paraId="2CC44306" w14:textId="77777777" w:rsidR="00F82745" w:rsidRDefault="00F82745" w:rsidP="000C2A56">
      <w:r>
        <w:t>Contexto: 'Logística Express' duplicó su cartera de clientes en solo seis meses debido al auge del comercio electrónico. El director general celebró el éxito comercial, pero en las últimas semanas los clientes han comenzado a cancelar contratos. El problema radica en que los repartidores no saben a qué zonas ir, los empleados de almacén empacan mercancías sin un orden lógico, y no existe un organigrama formal: todos los empleados le reportan directamente al director general para cualquier asunto operativo, provocando un cuello de botella absoluto en la oficina de gerencia.</w:t>
      </w:r>
    </w:p>
    <w:p w14:paraId="004C0950" w14:textId="77777777" w:rsidR="00F82745" w:rsidRDefault="00F82745" w:rsidP="000C2A56">
      <w:pPr>
        <w:spacing w:after="80"/>
      </w:pPr>
      <w:r w:rsidRPr="000C2A56">
        <w:rPr>
          <w:b/>
          <w:sz w:val="21"/>
        </w:rPr>
        <w:t>1. ¿Qué etapa del proceso administrativo presenta la falla principal en este caso y por qué?</w:t>
      </w:r>
    </w:p>
    <w:p w14:paraId="000DE429" w14:textId="77777777" w:rsidR="00F82745" w:rsidRDefault="00F82745" w:rsidP="000C2A56">
      <w:pPr>
        <w:spacing w:after="80"/>
      </w:pPr>
      <w:r w:rsidRPr="000C2A56">
        <w:rPr>
          <w:b/>
          <w:sz w:val="21"/>
        </w:rPr>
        <w:t>2. Diseñe una propuesta técnica concreta de 3 acciones para solucionar el cuello de botella organizativo.</w:t>
      </w:r>
    </w:p>
    <w:p w14:paraId="2FF69ED0" w14:textId="77777777" w:rsidR="00F82745" w:rsidRDefault="00F82745" w:rsidP="000C2A56">
      <w:pPr>
        <w:spacing w:before="280" w:after="80"/>
      </w:pPr>
      <w:r w:rsidRPr="000C2A56">
        <w:rPr>
          <w:b/>
          <w:color w:val="0F172A"/>
          <w:sz w:val="24"/>
        </w:rPr>
        <w:lastRenderedPageBreak/>
        <w:t>Caso Práctico 2: La Caída de Estándares en 'Calzado Premium S.A.'</w:t>
      </w:r>
    </w:p>
    <w:p w14:paraId="23374FF8" w14:textId="77777777" w:rsidR="00F82745" w:rsidRDefault="00F82745" w:rsidP="000C2A56">
      <w:r>
        <w:t>Contexto: El departamento de Planeación de 'Calzado Premium S.A.' fijó una meta clara en enero: fabricar y vender 10,000 pares de zapatos al mes con un margen de defectos menor al 1%. Durante los primeros meses, los supervisores de planta lideraron con gran motivación al personal de operaciones. Sin embargo, al cerrar el primer semestre del año, la junta directiva descubrió que la producción real promedió 7,500 pares mensuales y que el nivel de defectos escaló al 4.5%. Lo alarmante es que la empresa se enteró de esta grave situación seis meses tarde porque nadie en la organización se encargó de extraer informes operativos semanales ni de revisar los indicadores clave.</w:t>
      </w:r>
    </w:p>
    <w:p w14:paraId="1C0395F8" w14:textId="77777777" w:rsidR="00F82745" w:rsidRDefault="00F82745" w:rsidP="000C2A56">
      <w:pPr>
        <w:spacing w:after="80"/>
      </w:pPr>
      <w:r w:rsidRPr="000C2A56">
        <w:rPr>
          <w:b/>
          <w:sz w:val="21"/>
        </w:rPr>
        <w:t>1. Identifique explícitamente cuál es la etapa del proceso administrativo que se omitió en la práctica operativa.</w:t>
      </w:r>
    </w:p>
    <w:p w14:paraId="509CF966" w14:textId="77777777" w:rsidR="00F82745" w:rsidRDefault="00F82745" w:rsidP="000C2A56">
      <w:pPr>
        <w:spacing w:after="80"/>
      </w:pPr>
      <w:r w:rsidRPr="000C2A56">
        <w:rPr>
          <w:b/>
          <w:sz w:val="21"/>
        </w:rPr>
        <w:t>2. Explique cómo se conectan en este escenario la etapa de Planeación inicial con la etapa que falló al final del semestre.</w:t>
      </w:r>
    </w:p>
    <w:p w14:paraId="3EE85FFA" w14:textId="77777777" w:rsidR="00F82745" w:rsidRDefault="00F82745" w:rsidP="00F82745">
      <w:pPr>
        <w:pStyle w:val="Prrafodelista"/>
      </w:pPr>
    </w:p>
    <w:sectPr w:rsidR="00F827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068AA"/>
    <w:multiLevelType w:val="hybridMultilevel"/>
    <w:tmpl w:val="798A382C"/>
    <w:lvl w:ilvl="0" w:tplc="637E377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745"/>
    <w:rsid w:val="000C2A56"/>
    <w:rsid w:val="004E4DB8"/>
    <w:rsid w:val="00F82745"/>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8AC20"/>
  <w15:chartTrackingRefBased/>
  <w15:docId w15:val="{E8A64F62-7880-42D3-89AB-0115DB1BC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827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1022</Words>
  <Characters>5622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M. Cabrera</dc:creator>
  <cp:keywords/>
  <dc:description/>
  <cp:lastModifiedBy>Lukas M. Cabrera</cp:lastModifiedBy>
  <cp:revision>1</cp:revision>
  <dcterms:created xsi:type="dcterms:W3CDTF">2026-06-07T19:04:00Z</dcterms:created>
  <dcterms:modified xsi:type="dcterms:W3CDTF">2026-06-07T19:18:00Z</dcterms:modified>
</cp:coreProperties>
</file>